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E672" w14:textId="4AD602B5" w:rsidR="00265CB6" w:rsidRDefault="005B08C2">
      <w:pPr>
        <w:pStyle w:val="BodyText"/>
        <w:spacing w:before="13"/>
        <w:ind w:left="2411"/>
      </w:pPr>
      <w:r>
        <w:t>2022</w:t>
      </w:r>
      <w:r>
        <w:rPr>
          <w:spacing w:val="-3"/>
        </w:rPr>
        <w:t xml:space="preserve"> </w:t>
      </w:r>
      <w:r>
        <w:t>Climate</w:t>
      </w:r>
      <w:r w:rsidR="004F707E">
        <w:rPr>
          <w:spacing w:val="-3"/>
        </w:rPr>
        <w:t xml:space="preserve">-Smart Agriculture and Food Systems Initiative </w:t>
      </w:r>
    </w:p>
    <w:p w14:paraId="7ABAE673" w14:textId="77777777" w:rsidR="00265CB6" w:rsidRDefault="00265CB6">
      <w:pPr>
        <w:rPr>
          <w:b/>
          <w:sz w:val="28"/>
        </w:rPr>
      </w:pPr>
    </w:p>
    <w:p w14:paraId="7ABAE675" w14:textId="77777777" w:rsidR="00265CB6" w:rsidRDefault="005B08C2">
      <w:pPr>
        <w:pStyle w:val="BodyText"/>
        <w:ind w:left="3228" w:right="3243"/>
        <w:jc w:val="center"/>
      </w:pPr>
      <w:r>
        <w:t>Genome</w:t>
      </w:r>
      <w:r>
        <w:rPr>
          <w:spacing w:val="-3"/>
        </w:rPr>
        <w:t xml:space="preserve"> </w:t>
      </w:r>
      <w:r>
        <w:t>Prairie</w:t>
      </w:r>
      <w:r>
        <w:rPr>
          <w:spacing w:val="-3"/>
        </w:rPr>
        <w:t xml:space="preserve"> </w:t>
      </w:r>
      <w:r>
        <w:t>Timelines:</w:t>
      </w:r>
    </w:p>
    <w:p w14:paraId="7ABAE677" w14:textId="77777777" w:rsidR="00265CB6" w:rsidRDefault="00265CB6">
      <w:pPr>
        <w:spacing w:before="11" w:after="1"/>
        <w:rPr>
          <w:b/>
          <w:sz w:val="13"/>
        </w:rPr>
      </w:pPr>
    </w:p>
    <w:tbl>
      <w:tblPr>
        <w:tblW w:w="98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6480"/>
      </w:tblGrid>
      <w:tr w:rsidR="00265CB6" w14:paraId="7ABAE67A" w14:textId="77777777" w:rsidTr="23622123">
        <w:trPr>
          <w:trHeight w:val="537"/>
        </w:trPr>
        <w:tc>
          <w:tcPr>
            <w:tcW w:w="3395" w:type="dxa"/>
          </w:tcPr>
          <w:p w14:paraId="7ABAE678" w14:textId="77777777" w:rsidR="00265CB6" w:rsidRPr="00BB7E07" w:rsidRDefault="005B08C2">
            <w:pPr>
              <w:pStyle w:val="TableParagraph"/>
            </w:pPr>
            <w:r w:rsidRPr="00BB7E07">
              <w:t>May</w:t>
            </w:r>
            <w:r w:rsidRPr="00BB7E07">
              <w:rPr>
                <w:spacing w:val="1"/>
              </w:rPr>
              <w:t xml:space="preserve"> </w:t>
            </w:r>
            <w:r w:rsidRPr="00BB7E07">
              <w:t>12,</w:t>
            </w:r>
            <w:r w:rsidRPr="00BB7E07">
              <w:rPr>
                <w:spacing w:val="1"/>
              </w:rPr>
              <w:t xml:space="preserve"> </w:t>
            </w:r>
            <w:r w:rsidRPr="00BB7E07">
              <w:t>2022</w:t>
            </w:r>
          </w:p>
        </w:tc>
        <w:tc>
          <w:tcPr>
            <w:tcW w:w="6480" w:type="dxa"/>
          </w:tcPr>
          <w:p w14:paraId="7ABAE679" w14:textId="77777777" w:rsidR="00265CB6" w:rsidRPr="00BB7E07" w:rsidRDefault="005B08C2">
            <w:pPr>
              <w:pStyle w:val="TableParagraph"/>
              <w:spacing w:before="2" w:line="240" w:lineRule="auto"/>
            </w:pPr>
            <w:r w:rsidRPr="00BB7E07">
              <w:t>Launch</w:t>
            </w:r>
            <w:r w:rsidRPr="00BB7E07">
              <w:rPr>
                <w:spacing w:val="-6"/>
              </w:rPr>
              <w:t xml:space="preserve"> </w:t>
            </w:r>
            <w:r w:rsidRPr="00BB7E07">
              <w:t>of</w:t>
            </w:r>
            <w:r w:rsidRPr="00BB7E07">
              <w:rPr>
                <w:spacing w:val="-7"/>
              </w:rPr>
              <w:t xml:space="preserve"> </w:t>
            </w:r>
            <w:r w:rsidRPr="00BB7E07">
              <w:t>Competition</w:t>
            </w:r>
          </w:p>
        </w:tc>
      </w:tr>
      <w:tr w:rsidR="00265CB6" w14:paraId="7ABAE67E" w14:textId="77777777" w:rsidTr="23622123">
        <w:trPr>
          <w:trHeight w:val="803"/>
        </w:trPr>
        <w:tc>
          <w:tcPr>
            <w:tcW w:w="3395" w:type="dxa"/>
          </w:tcPr>
          <w:p w14:paraId="7ABAE67B" w14:textId="77777777" w:rsidR="00265CB6" w:rsidRPr="00BB7E07" w:rsidRDefault="005B08C2">
            <w:pPr>
              <w:pStyle w:val="TableParagraph"/>
              <w:spacing w:line="266" w:lineRule="exact"/>
            </w:pPr>
            <w:r w:rsidRPr="00BB7E07">
              <w:t>May</w:t>
            </w:r>
            <w:r w:rsidRPr="00BB7E07">
              <w:rPr>
                <w:spacing w:val="-1"/>
              </w:rPr>
              <w:t xml:space="preserve"> </w:t>
            </w:r>
            <w:r w:rsidRPr="00BB7E07">
              <w:t>19,</w:t>
            </w:r>
            <w:r w:rsidRPr="00BB7E07">
              <w:rPr>
                <w:spacing w:val="-1"/>
              </w:rPr>
              <w:t xml:space="preserve"> </w:t>
            </w:r>
            <w:r w:rsidRPr="00BB7E07">
              <w:t>2022 -</w:t>
            </w:r>
            <w:r w:rsidRPr="00BB7E07">
              <w:rPr>
                <w:spacing w:val="-1"/>
              </w:rPr>
              <w:t xml:space="preserve"> </w:t>
            </w:r>
            <w:r w:rsidRPr="00BB7E07">
              <w:t>Saskatchewan</w:t>
            </w:r>
          </w:p>
          <w:p w14:paraId="31FE27C3" w14:textId="77777777" w:rsidR="000B0411" w:rsidRDefault="000B0411">
            <w:pPr>
              <w:pStyle w:val="TableParagraph"/>
              <w:spacing w:line="267" w:lineRule="exact"/>
            </w:pPr>
          </w:p>
          <w:p w14:paraId="539FE29D" w14:textId="30E793F1" w:rsidR="00265CB6" w:rsidRDefault="005B08C2">
            <w:pPr>
              <w:pStyle w:val="TableParagraph"/>
              <w:spacing w:line="267" w:lineRule="exact"/>
            </w:pPr>
            <w:r w:rsidRPr="00BB7E07">
              <w:t>May</w:t>
            </w:r>
            <w:r w:rsidRPr="00BB7E07">
              <w:rPr>
                <w:spacing w:val="1"/>
              </w:rPr>
              <w:t xml:space="preserve"> </w:t>
            </w:r>
            <w:r w:rsidRPr="00BB7E07">
              <w:t>26,</w:t>
            </w:r>
            <w:r w:rsidRPr="00BB7E07">
              <w:rPr>
                <w:spacing w:val="1"/>
              </w:rPr>
              <w:t xml:space="preserve"> </w:t>
            </w:r>
            <w:r w:rsidRPr="00BB7E07">
              <w:t>2022</w:t>
            </w:r>
            <w:r w:rsidRPr="00BB7E07">
              <w:rPr>
                <w:spacing w:val="2"/>
              </w:rPr>
              <w:t xml:space="preserve"> </w:t>
            </w:r>
            <w:r w:rsidR="000B0411">
              <w:t>–</w:t>
            </w:r>
            <w:r w:rsidRPr="00BB7E07">
              <w:rPr>
                <w:spacing w:val="1"/>
              </w:rPr>
              <w:t xml:space="preserve"> </w:t>
            </w:r>
            <w:r w:rsidRPr="00BB7E07">
              <w:t>Manitoba</w:t>
            </w:r>
          </w:p>
          <w:p w14:paraId="7ABAE67C" w14:textId="1E1CD83A" w:rsidR="000B0411" w:rsidRPr="00BB7E07" w:rsidRDefault="000B0411">
            <w:pPr>
              <w:pStyle w:val="TableParagraph"/>
              <w:spacing w:line="267" w:lineRule="exact"/>
            </w:pPr>
          </w:p>
        </w:tc>
        <w:tc>
          <w:tcPr>
            <w:tcW w:w="6480" w:type="dxa"/>
          </w:tcPr>
          <w:p w14:paraId="302BDF28" w14:textId="77777777" w:rsidR="000B0411" w:rsidRDefault="000B0411" w:rsidP="000B0411">
            <w:pPr>
              <w:pStyle w:val="TableParagraph"/>
              <w:spacing w:before="2" w:line="240" w:lineRule="auto"/>
              <w:ind w:right="1258"/>
            </w:pPr>
          </w:p>
          <w:p w14:paraId="7ABAE67D" w14:textId="7E482121" w:rsidR="00BB7E07" w:rsidRPr="00BB7E07" w:rsidRDefault="005B08C2" w:rsidP="000B0411">
            <w:pPr>
              <w:pStyle w:val="TableParagraph"/>
              <w:spacing w:before="2" w:line="240" w:lineRule="auto"/>
              <w:ind w:right="1258"/>
              <w:rPr>
                <w:spacing w:val="-43"/>
              </w:rPr>
            </w:pPr>
            <w:r w:rsidRPr="00BB7E07">
              <w:t xml:space="preserve">Information sessions </w:t>
            </w:r>
            <w:r w:rsidR="00BB7E07">
              <w:t>–</w:t>
            </w:r>
            <w:r w:rsidRPr="00BB7E07">
              <w:t xml:space="preserve"> In</w:t>
            </w:r>
            <w:r w:rsidR="00BB7E07">
              <w:t xml:space="preserve"> p</w:t>
            </w:r>
            <w:r w:rsidRPr="00BB7E07">
              <w:t>erson/virtual</w:t>
            </w:r>
            <w:r w:rsidRPr="00BB7E07">
              <w:rPr>
                <w:spacing w:val="1"/>
              </w:rPr>
              <w:t xml:space="preserve"> </w:t>
            </w:r>
          </w:p>
        </w:tc>
      </w:tr>
      <w:tr w:rsidR="00265CB6" w14:paraId="7ABAE681" w14:textId="77777777" w:rsidTr="23622123">
        <w:trPr>
          <w:trHeight w:val="586"/>
        </w:trPr>
        <w:tc>
          <w:tcPr>
            <w:tcW w:w="3395" w:type="dxa"/>
          </w:tcPr>
          <w:p w14:paraId="7ABAE67F" w14:textId="77777777" w:rsidR="00265CB6" w:rsidRPr="00BE5C41" w:rsidRDefault="113B2488">
            <w:pPr>
              <w:pStyle w:val="TableParagraph"/>
            </w:pPr>
            <w:r w:rsidRPr="00BE5C41">
              <w:t>July 5,</w:t>
            </w:r>
            <w:r w:rsidRPr="00BE5C41">
              <w:rPr>
                <w:spacing w:val="1"/>
              </w:rPr>
              <w:t xml:space="preserve"> </w:t>
            </w:r>
            <w:r w:rsidRPr="00BE5C41">
              <w:t>2022</w:t>
            </w:r>
          </w:p>
        </w:tc>
        <w:tc>
          <w:tcPr>
            <w:tcW w:w="6480" w:type="dxa"/>
          </w:tcPr>
          <w:p w14:paraId="7ABAE680" w14:textId="77777777" w:rsidR="00265CB6" w:rsidRPr="00BE5C41" w:rsidRDefault="005B08C2">
            <w:pPr>
              <w:pStyle w:val="TableParagraph"/>
              <w:spacing w:line="235" w:lineRule="exact"/>
              <w:ind w:left="124"/>
            </w:pPr>
            <w:r w:rsidRPr="00BE5C41">
              <w:t>Deadline</w:t>
            </w:r>
            <w:r w:rsidRPr="00BE5C41">
              <w:rPr>
                <w:spacing w:val="-4"/>
              </w:rPr>
              <w:t xml:space="preserve"> </w:t>
            </w:r>
            <w:r w:rsidRPr="00BE5C41">
              <w:t>for</w:t>
            </w:r>
            <w:r w:rsidRPr="00BE5C41">
              <w:rPr>
                <w:spacing w:val="-3"/>
              </w:rPr>
              <w:t xml:space="preserve"> </w:t>
            </w:r>
            <w:r w:rsidRPr="00BE5C41">
              <w:t>submitting</w:t>
            </w:r>
            <w:r w:rsidRPr="00BE5C41">
              <w:rPr>
                <w:spacing w:val="-4"/>
              </w:rPr>
              <w:t xml:space="preserve"> </w:t>
            </w:r>
            <w:r w:rsidRPr="00BE5C41">
              <w:t>Registration</w:t>
            </w:r>
            <w:r w:rsidRPr="00BE5C41">
              <w:rPr>
                <w:spacing w:val="-2"/>
              </w:rPr>
              <w:t xml:space="preserve"> </w:t>
            </w:r>
            <w:r w:rsidRPr="00BE5C41">
              <w:t>to</w:t>
            </w:r>
            <w:r w:rsidRPr="00BE5C41">
              <w:rPr>
                <w:spacing w:val="-2"/>
              </w:rPr>
              <w:t xml:space="preserve"> </w:t>
            </w:r>
            <w:r w:rsidRPr="00BE5C41">
              <w:t>Genome</w:t>
            </w:r>
            <w:r w:rsidRPr="00BE5C41">
              <w:rPr>
                <w:spacing w:val="-3"/>
              </w:rPr>
              <w:t xml:space="preserve"> </w:t>
            </w:r>
            <w:r w:rsidRPr="00BE5C41">
              <w:t>Prairie</w:t>
            </w:r>
          </w:p>
        </w:tc>
      </w:tr>
      <w:tr w:rsidR="00265CB6" w14:paraId="7ABAE684" w14:textId="77777777" w:rsidTr="23622123">
        <w:trPr>
          <w:trHeight w:val="537"/>
        </w:trPr>
        <w:tc>
          <w:tcPr>
            <w:tcW w:w="3395" w:type="dxa"/>
          </w:tcPr>
          <w:p w14:paraId="7ABAE682" w14:textId="77777777" w:rsidR="00265CB6" w:rsidRPr="00BE5C41" w:rsidRDefault="005B08C2">
            <w:pPr>
              <w:pStyle w:val="TableParagraph"/>
            </w:pPr>
            <w:r w:rsidRPr="00BE5C41">
              <w:t>mid-July</w:t>
            </w:r>
            <w:r w:rsidRPr="00BE5C41">
              <w:rPr>
                <w:spacing w:val="-1"/>
              </w:rPr>
              <w:t xml:space="preserve"> </w:t>
            </w:r>
            <w:r w:rsidRPr="00BE5C41">
              <w:t>2022</w:t>
            </w:r>
          </w:p>
        </w:tc>
        <w:tc>
          <w:tcPr>
            <w:tcW w:w="6480" w:type="dxa"/>
          </w:tcPr>
          <w:p w14:paraId="4CB95291" w14:textId="77777777" w:rsidR="00265CB6" w:rsidRPr="00BE5C41" w:rsidRDefault="005B08C2">
            <w:pPr>
              <w:pStyle w:val="TableParagraph"/>
              <w:spacing w:before="7" w:line="235" w:lineRule="auto"/>
              <w:ind w:left="108" w:right="396"/>
            </w:pPr>
            <w:r w:rsidRPr="00BE5C41">
              <w:t>Virtual information session(s) with members of the</w:t>
            </w:r>
            <w:r w:rsidRPr="00BE5C41">
              <w:rPr>
                <w:spacing w:val="-43"/>
              </w:rPr>
              <w:t xml:space="preserve"> </w:t>
            </w:r>
            <w:r w:rsidRPr="00BE5C41">
              <w:t>registered ICTs</w:t>
            </w:r>
          </w:p>
          <w:p w14:paraId="7ABAE683" w14:textId="199037CC" w:rsidR="00BB7E07" w:rsidRPr="00BE5C41" w:rsidRDefault="00BB7E07">
            <w:pPr>
              <w:pStyle w:val="TableParagraph"/>
              <w:spacing w:before="7" w:line="235" w:lineRule="auto"/>
              <w:ind w:left="108" w:right="396"/>
            </w:pPr>
          </w:p>
        </w:tc>
      </w:tr>
      <w:tr w:rsidR="00265CB6" w14:paraId="7ABAE688" w14:textId="77777777" w:rsidTr="23622123">
        <w:trPr>
          <w:trHeight w:val="537"/>
        </w:trPr>
        <w:tc>
          <w:tcPr>
            <w:tcW w:w="3395" w:type="dxa"/>
          </w:tcPr>
          <w:p w14:paraId="7ABAE685" w14:textId="77777777" w:rsidR="00265CB6" w:rsidRPr="00BE5C41" w:rsidRDefault="005B08C2">
            <w:pPr>
              <w:pStyle w:val="TableParagraph"/>
            </w:pPr>
            <w:r w:rsidRPr="00BE5C41">
              <w:t>August</w:t>
            </w:r>
            <w:r w:rsidRPr="00BE5C41">
              <w:rPr>
                <w:spacing w:val="1"/>
              </w:rPr>
              <w:t xml:space="preserve"> </w:t>
            </w:r>
            <w:r w:rsidRPr="00BE5C41">
              <w:t>15, 2022</w:t>
            </w:r>
          </w:p>
        </w:tc>
        <w:tc>
          <w:tcPr>
            <w:tcW w:w="6480" w:type="dxa"/>
          </w:tcPr>
          <w:p w14:paraId="57E44668" w14:textId="23A33183" w:rsidR="00265CB6" w:rsidRPr="00BE5C41" w:rsidRDefault="005B08C2" w:rsidP="00113DBA">
            <w:pPr>
              <w:pStyle w:val="TableParagraph"/>
              <w:spacing w:before="53" w:line="242" w:lineRule="exact"/>
              <w:ind w:left="105"/>
            </w:pPr>
            <w:r w:rsidRPr="00BE5C41">
              <w:t>Deadline</w:t>
            </w:r>
            <w:r w:rsidRPr="00BE5C41">
              <w:rPr>
                <w:spacing w:val="-5"/>
              </w:rPr>
              <w:t xml:space="preserve"> </w:t>
            </w:r>
            <w:r w:rsidRPr="00BE5C41">
              <w:t>to</w:t>
            </w:r>
            <w:r w:rsidRPr="00BE5C41">
              <w:rPr>
                <w:spacing w:val="-5"/>
              </w:rPr>
              <w:t xml:space="preserve"> </w:t>
            </w:r>
            <w:r w:rsidRPr="00BE5C41">
              <w:t>submit</w:t>
            </w:r>
            <w:r w:rsidRPr="00BE5C41">
              <w:rPr>
                <w:spacing w:val="-5"/>
              </w:rPr>
              <w:t xml:space="preserve"> </w:t>
            </w:r>
            <w:r w:rsidR="0042587F" w:rsidRPr="0042587F">
              <w:rPr>
                <w:b/>
                <w:bCs/>
                <w:i/>
                <w:iCs/>
                <w:spacing w:val="-5"/>
              </w:rPr>
              <w:t xml:space="preserve">draft </w:t>
            </w:r>
            <w:r w:rsidRPr="0042587F">
              <w:rPr>
                <w:b/>
                <w:bCs/>
                <w:i/>
                <w:iCs/>
              </w:rPr>
              <w:t>Letter</w:t>
            </w:r>
            <w:r w:rsidRPr="0042587F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42587F">
              <w:rPr>
                <w:b/>
                <w:bCs/>
                <w:i/>
                <w:iCs/>
              </w:rPr>
              <w:t>of</w:t>
            </w:r>
            <w:r w:rsidRPr="0042587F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42587F">
              <w:rPr>
                <w:b/>
                <w:bCs/>
                <w:i/>
                <w:iCs/>
              </w:rPr>
              <w:t>Intent</w:t>
            </w:r>
            <w:r w:rsidRPr="0042587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42587F">
              <w:rPr>
                <w:b/>
                <w:bCs/>
                <w:i/>
                <w:iCs/>
              </w:rPr>
              <w:t>(LOI)</w:t>
            </w:r>
            <w:r w:rsidRPr="00BE5C41">
              <w:rPr>
                <w:spacing w:val="-3"/>
              </w:rPr>
              <w:t xml:space="preserve"> </w:t>
            </w:r>
            <w:r w:rsidR="00A0426B">
              <w:t>due</w:t>
            </w:r>
            <w:r w:rsidR="00113DBA" w:rsidRPr="00BE5C41">
              <w:t xml:space="preserve"> </w:t>
            </w:r>
            <w:r w:rsidRPr="00BE5C41">
              <w:t>to Genome Prairie</w:t>
            </w:r>
          </w:p>
          <w:p w14:paraId="7ABAE687" w14:textId="7CA16D1F" w:rsidR="00BB7E07" w:rsidRPr="00BE5C41" w:rsidRDefault="00BB7E07">
            <w:pPr>
              <w:pStyle w:val="TableParagraph"/>
              <w:spacing w:line="222" w:lineRule="exact"/>
              <w:ind w:left="105"/>
            </w:pPr>
          </w:p>
        </w:tc>
      </w:tr>
      <w:tr w:rsidR="00265CB6" w14:paraId="7ABAE68B" w14:textId="77777777" w:rsidTr="23622123">
        <w:trPr>
          <w:trHeight w:val="537"/>
        </w:trPr>
        <w:tc>
          <w:tcPr>
            <w:tcW w:w="3395" w:type="dxa"/>
          </w:tcPr>
          <w:p w14:paraId="7ABAE689" w14:textId="77777777" w:rsidR="00265CB6" w:rsidRPr="00BE5C41" w:rsidRDefault="005B08C2">
            <w:pPr>
              <w:pStyle w:val="TableParagraph"/>
            </w:pPr>
            <w:r w:rsidRPr="00BE5C41">
              <w:t>August</w:t>
            </w:r>
            <w:r w:rsidRPr="00BE5C41">
              <w:rPr>
                <w:spacing w:val="1"/>
              </w:rPr>
              <w:t xml:space="preserve"> </w:t>
            </w:r>
            <w:r w:rsidRPr="00BE5C41">
              <w:t>26, 2022</w:t>
            </w:r>
          </w:p>
        </w:tc>
        <w:tc>
          <w:tcPr>
            <w:tcW w:w="6480" w:type="dxa"/>
          </w:tcPr>
          <w:p w14:paraId="7ABAE68A" w14:textId="197721EB" w:rsidR="00265CB6" w:rsidRPr="00BE5C41" w:rsidRDefault="00C419EA">
            <w:pPr>
              <w:pStyle w:val="TableParagraph"/>
              <w:spacing w:before="18" w:line="240" w:lineRule="auto"/>
            </w:pPr>
            <w:r>
              <w:t>Friendly r</w:t>
            </w:r>
            <w:r w:rsidR="005B08C2" w:rsidRPr="00BE5C41">
              <w:t>eview</w:t>
            </w:r>
            <w:r w:rsidR="005B08C2" w:rsidRPr="00BE5C41">
              <w:rPr>
                <w:spacing w:val="-2"/>
              </w:rPr>
              <w:t xml:space="preserve"> </w:t>
            </w:r>
            <w:r w:rsidR="005B08C2" w:rsidRPr="00BE5C41">
              <w:t>feedback</w:t>
            </w:r>
            <w:r w:rsidR="005B08C2" w:rsidRPr="00BE5C41">
              <w:rPr>
                <w:spacing w:val="-4"/>
              </w:rPr>
              <w:t xml:space="preserve"> </w:t>
            </w:r>
            <w:r w:rsidR="005B08C2" w:rsidRPr="00BE5C41">
              <w:t>to teams</w:t>
            </w:r>
          </w:p>
        </w:tc>
      </w:tr>
      <w:tr w:rsidR="00265CB6" w14:paraId="7ABAE68E" w14:textId="77777777" w:rsidTr="23622123">
        <w:trPr>
          <w:trHeight w:val="806"/>
        </w:trPr>
        <w:tc>
          <w:tcPr>
            <w:tcW w:w="3395" w:type="dxa"/>
          </w:tcPr>
          <w:p w14:paraId="7ABAE68C" w14:textId="77777777" w:rsidR="00265CB6" w:rsidRPr="00BE5C41" w:rsidRDefault="005B08C2">
            <w:pPr>
              <w:pStyle w:val="TableParagraph"/>
            </w:pPr>
            <w:r w:rsidRPr="00BE5C41">
              <w:t>September</w:t>
            </w:r>
            <w:r w:rsidRPr="00BE5C41">
              <w:rPr>
                <w:spacing w:val="-2"/>
              </w:rPr>
              <w:t xml:space="preserve"> </w:t>
            </w:r>
            <w:r w:rsidRPr="00BE5C41">
              <w:t>16,</w:t>
            </w:r>
            <w:r w:rsidRPr="00BE5C41">
              <w:rPr>
                <w:spacing w:val="-1"/>
              </w:rPr>
              <w:t xml:space="preserve"> </w:t>
            </w:r>
            <w:r w:rsidRPr="00BE5C41">
              <w:t>2022</w:t>
            </w:r>
          </w:p>
        </w:tc>
        <w:tc>
          <w:tcPr>
            <w:tcW w:w="6480" w:type="dxa"/>
          </w:tcPr>
          <w:p w14:paraId="7ABAE68D" w14:textId="5E0AABC3" w:rsidR="006628F4" w:rsidRPr="00BE5C41" w:rsidRDefault="005B08C2" w:rsidP="00BE5C41">
            <w:pPr>
              <w:pStyle w:val="TableParagraph"/>
              <w:spacing w:before="2" w:line="240" w:lineRule="auto"/>
              <w:ind w:right="525"/>
            </w:pPr>
            <w:r w:rsidRPr="00BE5C41">
              <w:t>Deadline</w:t>
            </w:r>
            <w:r w:rsidRPr="00BE5C41">
              <w:rPr>
                <w:spacing w:val="-6"/>
              </w:rPr>
              <w:t xml:space="preserve"> </w:t>
            </w:r>
            <w:r w:rsidRPr="00BE5C41">
              <w:t>for</w:t>
            </w:r>
            <w:r w:rsidRPr="00BE5C41">
              <w:rPr>
                <w:spacing w:val="-6"/>
              </w:rPr>
              <w:t xml:space="preserve"> </w:t>
            </w:r>
            <w:r w:rsidRPr="00BE5C41">
              <w:t>submitting</w:t>
            </w:r>
            <w:r w:rsidRPr="00BE5C41">
              <w:rPr>
                <w:spacing w:val="-6"/>
              </w:rPr>
              <w:t xml:space="preserve"> </w:t>
            </w:r>
            <w:r w:rsidR="00915FAD" w:rsidRPr="00BC7465">
              <w:rPr>
                <w:b/>
                <w:bCs/>
                <w:u w:val="single"/>
              </w:rPr>
              <w:t>final</w:t>
            </w:r>
            <w:r w:rsidRPr="00BC7465">
              <w:rPr>
                <w:b/>
                <w:bCs/>
                <w:spacing w:val="-7"/>
                <w:u w:val="single"/>
              </w:rPr>
              <w:t xml:space="preserve"> </w:t>
            </w:r>
            <w:r w:rsidRPr="00BC7465">
              <w:rPr>
                <w:b/>
                <w:bCs/>
                <w:u w:val="single"/>
              </w:rPr>
              <w:t>version</w:t>
            </w:r>
            <w:r w:rsidRPr="00BC7465">
              <w:rPr>
                <w:b/>
                <w:bCs/>
                <w:spacing w:val="-5"/>
                <w:u w:val="single"/>
              </w:rPr>
              <w:t xml:space="preserve"> </w:t>
            </w:r>
            <w:r w:rsidRPr="00BC7465">
              <w:rPr>
                <w:b/>
                <w:bCs/>
                <w:u w:val="single"/>
              </w:rPr>
              <w:t>of the LOI</w:t>
            </w:r>
            <w:r w:rsidR="00861A38" w:rsidRPr="00BC7465">
              <w:rPr>
                <w:b/>
                <w:bCs/>
                <w:u w:val="single"/>
              </w:rPr>
              <w:t xml:space="preserve"> </w:t>
            </w:r>
            <w:r w:rsidRPr="00BE5C41">
              <w:t>to Genome Prairie</w:t>
            </w:r>
            <w:r w:rsidR="00BE5C41" w:rsidRPr="00BE5C41">
              <w:t>.</w:t>
            </w:r>
          </w:p>
        </w:tc>
      </w:tr>
      <w:tr w:rsidR="00265CB6" w14:paraId="7ABAE691" w14:textId="77777777" w:rsidTr="23622123">
        <w:trPr>
          <w:trHeight w:val="806"/>
        </w:trPr>
        <w:tc>
          <w:tcPr>
            <w:tcW w:w="3395" w:type="dxa"/>
          </w:tcPr>
          <w:p w14:paraId="7ABAE68F" w14:textId="77777777" w:rsidR="00265CB6" w:rsidRPr="00BB7E07" w:rsidRDefault="005B08C2">
            <w:pPr>
              <w:pStyle w:val="TableParagraph"/>
            </w:pPr>
            <w:r w:rsidRPr="00BB7E07">
              <w:t>early</w:t>
            </w:r>
            <w:r w:rsidRPr="00BB7E07">
              <w:rPr>
                <w:spacing w:val="1"/>
              </w:rPr>
              <w:t xml:space="preserve"> </w:t>
            </w:r>
            <w:r w:rsidRPr="00BB7E07">
              <w:t>November</w:t>
            </w:r>
            <w:r w:rsidRPr="00BB7E07">
              <w:rPr>
                <w:spacing w:val="2"/>
              </w:rPr>
              <w:t xml:space="preserve"> </w:t>
            </w:r>
            <w:r w:rsidRPr="00BB7E07">
              <w:t>2022</w:t>
            </w:r>
          </w:p>
        </w:tc>
        <w:tc>
          <w:tcPr>
            <w:tcW w:w="6480" w:type="dxa"/>
          </w:tcPr>
          <w:p w14:paraId="1D66E092" w14:textId="45EFFA5F" w:rsidR="00265CB6" w:rsidRDefault="005B08C2">
            <w:pPr>
              <w:pStyle w:val="TableParagraph"/>
              <w:spacing w:before="2" w:line="240" w:lineRule="auto"/>
              <w:ind w:right="525"/>
            </w:pPr>
            <w:r w:rsidRPr="00BB7E07">
              <w:t>Applicants notified of results of the LOI</w:t>
            </w:r>
            <w:r w:rsidRPr="00BB7E07">
              <w:rPr>
                <w:spacing w:val="1"/>
              </w:rPr>
              <w:t xml:space="preserve"> </w:t>
            </w:r>
            <w:r w:rsidRPr="00BB7E07">
              <w:t>submissions</w:t>
            </w:r>
            <w:r w:rsidRPr="00BB7E07">
              <w:rPr>
                <w:spacing w:val="-4"/>
              </w:rPr>
              <w:t xml:space="preserve"> </w:t>
            </w:r>
            <w:r w:rsidRPr="00BB7E07">
              <w:t>after</w:t>
            </w:r>
            <w:r w:rsidRPr="00BB7E07">
              <w:rPr>
                <w:spacing w:val="-4"/>
              </w:rPr>
              <w:t xml:space="preserve"> </w:t>
            </w:r>
            <w:r w:rsidRPr="00BB7E07">
              <w:t>peer</w:t>
            </w:r>
            <w:r w:rsidRPr="00BB7E07">
              <w:rPr>
                <w:spacing w:val="-4"/>
              </w:rPr>
              <w:t xml:space="preserve"> </w:t>
            </w:r>
            <w:r w:rsidRPr="00BB7E07">
              <w:t>review</w:t>
            </w:r>
            <w:r w:rsidRPr="00BB7E07">
              <w:rPr>
                <w:spacing w:val="-7"/>
              </w:rPr>
              <w:t xml:space="preserve"> </w:t>
            </w:r>
            <w:r w:rsidRPr="00BB7E07">
              <w:t>organized</w:t>
            </w:r>
            <w:r w:rsidRPr="00BB7E07">
              <w:rPr>
                <w:spacing w:val="-5"/>
              </w:rPr>
              <w:t xml:space="preserve"> </w:t>
            </w:r>
            <w:r w:rsidRPr="00BB7E07">
              <w:t>by Genome</w:t>
            </w:r>
            <w:r w:rsidRPr="00BB7E07">
              <w:rPr>
                <w:spacing w:val="-1"/>
              </w:rPr>
              <w:t xml:space="preserve"> </w:t>
            </w:r>
            <w:r w:rsidRPr="00BB7E07">
              <w:t>Canada</w:t>
            </w:r>
          </w:p>
          <w:p w14:paraId="7ABAE690" w14:textId="2DCFF140" w:rsidR="006628F4" w:rsidRPr="00BB7E07" w:rsidRDefault="006628F4">
            <w:pPr>
              <w:pStyle w:val="TableParagraph"/>
              <w:spacing w:before="2" w:line="240" w:lineRule="auto"/>
              <w:ind w:right="525"/>
            </w:pPr>
          </w:p>
        </w:tc>
      </w:tr>
      <w:tr w:rsidR="00265CB6" w14:paraId="7ABAE694" w14:textId="77777777" w:rsidTr="23622123">
        <w:trPr>
          <w:trHeight w:val="649"/>
        </w:trPr>
        <w:tc>
          <w:tcPr>
            <w:tcW w:w="3395" w:type="dxa"/>
          </w:tcPr>
          <w:p w14:paraId="7ABAE692" w14:textId="77777777" w:rsidR="00265CB6" w:rsidRPr="00BB7E07" w:rsidRDefault="005B08C2">
            <w:pPr>
              <w:pStyle w:val="TableParagraph"/>
            </w:pPr>
            <w:r w:rsidRPr="00BB7E07">
              <w:t>December</w:t>
            </w:r>
            <w:r w:rsidRPr="00BB7E07">
              <w:rPr>
                <w:spacing w:val="-1"/>
              </w:rPr>
              <w:t xml:space="preserve"> </w:t>
            </w:r>
            <w:r w:rsidRPr="00BB7E07">
              <w:t>12, 2022</w:t>
            </w:r>
          </w:p>
        </w:tc>
        <w:tc>
          <w:tcPr>
            <w:tcW w:w="6480" w:type="dxa"/>
          </w:tcPr>
          <w:p w14:paraId="7ABAE693" w14:textId="04F88070" w:rsidR="00265CB6" w:rsidRPr="00BB7E07" w:rsidRDefault="005B08C2" w:rsidP="00697CAD">
            <w:pPr>
              <w:pStyle w:val="TableParagraph"/>
              <w:spacing w:before="42" w:line="240" w:lineRule="auto"/>
              <w:ind w:left="105" w:right="525"/>
            </w:pPr>
            <w:r w:rsidRPr="00BB7E07">
              <w:t>Deadline</w:t>
            </w:r>
            <w:r w:rsidRPr="00BB7E07">
              <w:rPr>
                <w:spacing w:val="-6"/>
              </w:rPr>
              <w:t xml:space="preserve"> </w:t>
            </w:r>
            <w:r w:rsidRPr="00BB7E07">
              <w:t>to</w:t>
            </w:r>
            <w:r w:rsidRPr="00BB7E07">
              <w:rPr>
                <w:spacing w:val="-5"/>
              </w:rPr>
              <w:t xml:space="preserve"> </w:t>
            </w:r>
            <w:r w:rsidRPr="00BB7E07">
              <w:t>submit</w:t>
            </w:r>
            <w:r w:rsidRPr="00BB7E07">
              <w:rPr>
                <w:spacing w:val="-7"/>
              </w:rPr>
              <w:t xml:space="preserve"> </w:t>
            </w:r>
            <w:r w:rsidRPr="00BC7465">
              <w:rPr>
                <w:b/>
                <w:bCs/>
                <w:i/>
                <w:iCs/>
              </w:rPr>
              <w:t>draft</w:t>
            </w:r>
            <w:r w:rsidRPr="00BC7465">
              <w:rPr>
                <w:b/>
                <w:bCs/>
                <w:i/>
                <w:iCs/>
                <w:spacing w:val="-3"/>
              </w:rPr>
              <w:t xml:space="preserve"> </w:t>
            </w:r>
            <w:r w:rsidR="00AD6CDF">
              <w:rPr>
                <w:b/>
                <w:bCs/>
                <w:i/>
                <w:iCs/>
                <w:spacing w:val="-3"/>
              </w:rPr>
              <w:t>f</w:t>
            </w:r>
            <w:r w:rsidRPr="00BC7465">
              <w:rPr>
                <w:b/>
                <w:bCs/>
                <w:i/>
                <w:iCs/>
              </w:rPr>
              <w:t>ull</w:t>
            </w:r>
            <w:r w:rsidRPr="00BC7465">
              <w:rPr>
                <w:b/>
                <w:bCs/>
                <w:i/>
                <w:iCs/>
                <w:spacing w:val="-5"/>
              </w:rPr>
              <w:t xml:space="preserve"> </w:t>
            </w:r>
            <w:r w:rsidR="00AD6CDF">
              <w:rPr>
                <w:b/>
                <w:bCs/>
                <w:i/>
                <w:iCs/>
                <w:spacing w:val="-5"/>
              </w:rPr>
              <w:t>a</w:t>
            </w:r>
            <w:r w:rsidRPr="00BC7465">
              <w:rPr>
                <w:b/>
                <w:bCs/>
                <w:i/>
                <w:iCs/>
              </w:rPr>
              <w:t>pplication</w:t>
            </w:r>
            <w:r w:rsidRPr="00BB7E07">
              <w:rPr>
                <w:spacing w:val="-4"/>
              </w:rPr>
              <w:t xml:space="preserve"> </w:t>
            </w:r>
            <w:r w:rsidR="00AD6CDF">
              <w:rPr>
                <w:spacing w:val="-4"/>
              </w:rPr>
              <w:t>including</w:t>
            </w:r>
            <w:r w:rsidR="00F93390">
              <w:rPr>
                <w:spacing w:val="-4"/>
              </w:rPr>
              <w:t xml:space="preserve"> budget and appendices</w:t>
            </w:r>
            <w:r w:rsidR="00AD6CDF">
              <w:rPr>
                <w:spacing w:val="-4"/>
              </w:rPr>
              <w:t>.</w:t>
            </w:r>
          </w:p>
        </w:tc>
      </w:tr>
      <w:tr w:rsidR="006628F4" w14:paraId="402BFA97" w14:textId="77777777" w:rsidTr="00326803">
        <w:trPr>
          <w:trHeight w:val="420"/>
        </w:trPr>
        <w:tc>
          <w:tcPr>
            <w:tcW w:w="3395" w:type="dxa"/>
          </w:tcPr>
          <w:p w14:paraId="558D1B29" w14:textId="67824308" w:rsidR="006628F4" w:rsidRPr="00BB7E07" w:rsidRDefault="0097180C">
            <w:pPr>
              <w:pStyle w:val="TableParagraph"/>
            </w:pPr>
            <w:r>
              <w:t>December 13</w:t>
            </w:r>
            <w:r w:rsidR="001443AB">
              <w:t xml:space="preserve">, </w:t>
            </w:r>
            <w:r>
              <w:t>2022</w:t>
            </w:r>
          </w:p>
        </w:tc>
        <w:tc>
          <w:tcPr>
            <w:tcW w:w="6480" w:type="dxa"/>
          </w:tcPr>
          <w:p w14:paraId="2157CBA3" w14:textId="177BBDF7" w:rsidR="006628F4" w:rsidRPr="00BB7E07" w:rsidRDefault="006628F4" w:rsidP="00326803">
            <w:pPr>
              <w:pStyle w:val="TableParagraph"/>
              <w:spacing w:before="42" w:line="240" w:lineRule="auto"/>
              <w:ind w:left="105" w:right="525"/>
            </w:pPr>
            <w:r w:rsidRPr="00BB7E07">
              <w:t xml:space="preserve">Internal </w:t>
            </w:r>
            <w:r w:rsidR="00C3485D">
              <w:t xml:space="preserve">and external </w:t>
            </w:r>
            <w:r w:rsidR="0097180C">
              <w:t>review</w:t>
            </w:r>
          </w:p>
        </w:tc>
      </w:tr>
      <w:tr w:rsidR="00F01E88" w14:paraId="022FABD4" w14:textId="77777777" w:rsidTr="23622123">
        <w:trPr>
          <w:trHeight w:val="604"/>
        </w:trPr>
        <w:tc>
          <w:tcPr>
            <w:tcW w:w="3395" w:type="dxa"/>
          </w:tcPr>
          <w:p w14:paraId="450E7B59" w14:textId="4F07DC14" w:rsidR="00F01E88" w:rsidRDefault="00F01E88">
            <w:pPr>
              <w:pStyle w:val="TableParagraph"/>
            </w:pPr>
            <w:r>
              <w:t>January 3, 2023</w:t>
            </w:r>
          </w:p>
        </w:tc>
        <w:tc>
          <w:tcPr>
            <w:tcW w:w="6480" w:type="dxa"/>
          </w:tcPr>
          <w:p w14:paraId="579ECD1D" w14:textId="4ED257D8" w:rsidR="00F01E88" w:rsidRPr="00BB7E07" w:rsidRDefault="002A3621">
            <w:pPr>
              <w:pStyle w:val="TableParagraph"/>
              <w:spacing w:before="42" w:line="240" w:lineRule="auto"/>
              <w:ind w:left="105" w:right="525"/>
            </w:pPr>
            <w:r>
              <w:t>Friendly r</w:t>
            </w:r>
            <w:r w:rsidR="003777FE">
              <w:t>eview feedback to teams</w:t>
            </w:r>
          </w:p>
        </w:tc>
      </w:tr>
      <w:tr w:rsidR="00265CB6" w14:paraId="7ABAE698" w14:textId="77777777" w:rsidTr="00BE5C41">
        <w:trPr>
          <w:trHeight w:val="851"/>
        </w:trPr>
        <w:tc>
          <w:tcPr>
            <w:tcW w:w="3395" w:type="dxa"/>
          </w:tcPr>
          <w:p w14:paraId="7ABAE695" w14:textId="4B371085" w:rsidR="00265CB6" w:rsidRPr="00BE5C41" w:rsidRDefault="005B08C2">
            <w:pPr>
              <w:pStyle w:val="TableParagraph"/>
            </w:pPr>
            <w:r w:rsidRPr="00BE5C41">
              <w:t>January</w:t>
            </w:r>
            <w:r w:rsidRPr="00BE5C41">
              <w:rPr>
                <w:spacing w:val="2"/>
              </w:rPr>
              <w:t xml:space="preserve"> </w:t>
            </w:r>
            <w:r w:rsidR="00B70F15" w:rsidRPr="00BE5C41">
              <w:rPr>
                <w:spacing w:val="2"/>
              </w:rPr>
              <w:t xml:space="preserve">19, </w:t>
            </w:r>
            <w:r w:rsidRPr="00BE5C41">
              <w:t>2023</w:t>
            </w:r>
          </w:p>
        </w:tc>
        <w:tc>
          <w:tcPr>
            <w:tcW w:w="6480" w:type="dxa"/>
          </w:tcPr>
          <w:p w14:paraId="7ABAE697" w14:textId="26AB0C9B" w:rsidR="00E5214F" w:rsidRPr="00BE5C41" w:rsidRDefault="005B08C2" w:rsidP="00BE5C41">
            <w:pPr>
              <w:pStyle w:val="TableParagraph"/>
              <w:spacing w:before="5" w:line="237" w:lineRule="auto"/>
              <w:ind w:left="108" w:right="396"/>
            </w:pPr>
            <w:r w:rsidRPr="00BE5C41">
              <w:t>Deadline</w:t>
            </w:r>
            <w:r w:rsidRPr="00BE5C41">
              <w:rPr>
                <w:spacing w:val="-5"/>
              </w:rPr>
              <w:t xml:space="preserve"> </w:t>
            </w:r>
            <w:r w:rsidRPr="00BE5C41">
              <w:t>for</w:t>
            </w:r>
            <w:r w:rsidRPr="00BE5C41">
              <w:rPr>
                <w:spacing w:val="-5"/>
              </w:rPr>
              <w:t xml:space="preserve"> </w:t>
            </w:r>
            <w:r w:rsidRPr="00BE5C41">
              <w:t>submitting</w:t>
            </w:r>
            <w:r w:rsidRPr="00BE5C41">
              <w:rPr>
                <w:spacing w:val="-6"/>
              </w:rPr>
              <w:t xml:space="preserve"> </w:t>
            </w:r>
            <w:r w:rsidR="00C3485D" w:rsidRPr="00AB5569">
              <w:rPr>
                <w:b/>
                <w:bCs/>
                <w:u w:val="single"/>
              </w:rPr>
              <w:t>final</w:t>
            </w:r>
            <w:r w:rsidRPr="00AB5569">
              <w:rPr>
                <w:b/>
                <w:bCs/>
                <w:spacing w:val="-4"/>
                <w:u w:val="single"/>
              </w:rPr>
              <w:t xml:space="preserve"> </w:t>
            </w:r>
            <w:r w:rsidRPr="00AB5569">
              <w:rPr>
                <w:b/>
                <w:bCs/>
                <w:u w:val="single"/>
              </w:rPr>
              <w:t>version</w:t>
            </w:r>
            <w:r w:rsidRPr="00AB5569">
              <w:rPr>
                <w:b/>
                <w:bCs/>
                <w:spacing w:val="-7"/>
                <w:u w:val="single"/>
              </w:rPr>
              <w:t xml:space="preserve"> </w:t>
            </w:r>
            <w:r w:rsidRPr="00AB5569">
              <w:rPr>
                <w:b/>
                <w:bCs/>
                <w:u w:val="single"/>
              </w:rPr>
              <w:t>of</w:t>
            </w:r>
            <w:r w:rsidRPr="00AB5569">
              <w:rPr>
                <w:b/>
                <w:bCs/>
                <w:spacing w:val="-7"/>
                <w:u w:val="single"/>
              </w:rPr>
              <w:t xml:space="preserve"> </w:t>
            </w:r>
            <w:r w:rsidR="00E17FC3" w:rsidRPr="00AB5569">
              <w:rPr>
                <w:b/>
                <w:bCs/>
                <w:u w:val="single"/>
              </w:rPr>
              <w:t>the</w:t>
            </w:r>
            <w:r w:rsidR="00A77E73" w:rsidRPr="00AB5569">
              <w:rPr>
                <w:b/>
                <w:bCs/>
                <w:u w:val="single"/>
              </w:rPr>
              <w:t xml:space="preserve"> signed</w:t>
            </w:r>
            <w:r w:rsidR="00E17FC3" w:rsidRPr="00AB5569">
              <w:rPr>
                <w:b/>
                <w:bCs/>
                <w:u w:val="single"/>
              </w:rPr>
              <w:t xml:space="preserve"> Full A</w:t>
            </w:r>
            <w:r w:rsidRPr="00AB5569">
              <w:rPr>
                <w:b/>
                <w:bCs/>
                <w:u w:val="single"/>
              </w:rPr>
              <w:t>pplication</w:t>
            </w:r>
            <w:r w:rsidR="00B70F15" w:rsidRPr="00AB5569">
              <w:rPr>
                <w:b/>
                <w:bCs/>
                <w:u w:val="single"/>
              </w:rPr>
              <w:t xml:space="preserve"> (complete package</w:t>
            </w:r>
            <w:r w:rsidR="00E5214F" w:rsidRPr="00AB5569">
              <w:rPr>
                <w:b/>
                <w:bCs/>
                <w:u w:val="single"/>
              </w:rPr>
              <w:t>: proposal, budget, supporting documents)</w:t>
            </w:r>
            <w:r w:rsidRPr="00BE5C41">
              <w:rPr>
                <w:spacing w:val="-1"/>
              </w:rPr>
              <w:t xml:space="preserve"> </w:t>
            </w:r>
            <w:r w:rsidRPr="00BE5C41">
              <w:t>to</w:t>
            </w:r>
            <w:r w:rsidRPr="00BE5C41">
              <w:rPr>
                <w:spacing w:val="1"/>
              </w:rPr>
              <w:t xml:space="preserve"> </w:t>
            </w:r>
            <w:r w:rsidRPr="00BE5C41">
              <w:t>Genome</w:t>
            </w:r>
            <w:r w:rsidRPr="00BE5C41">
              <w:rPr>
                <w:spacing w:val="-2"/>
              </w:rPr>
              <w:t xml:space="preserve"> </w:t>
            </w:r>
            <w:r w:rsidRPr="00BE5C41">
              <w:t>Prairie</w:t>
            </w:r>
          </w:p>
        </w:tc>
      </w:tr>
      <w:tr w:rsidR="00265CB6" w14:paraId="7ABAE69C" w14:textId="77777777" w:rsidTr="007134DA">
        <w:trPr>
          <w:trHeight w:val="362"/>
        </w:trPr>
        <w:tc>
          <w:tcPr>
            <w:tcW w:w="3395" w:type="dxa"/>
          </w:tcPr>
          <w:p w14:paraId="7ABAE699" w14:textId="77777777" w:rsidR="00265CB6" w:rsidRPr="00BB7E07" w:rsidRDefault="005B08C2">
            <w:pPr>
              <w:pStyle w:val="TableParagraph"/>
            </w:pPr>
            <w:r w:rsidRPr="00BB7E07">
              <w:t>mid-February</w:t>
            </w:r>
            <w:r w:rsidRPr="00BB7E07">
              <w:rPr>
                <w:spacing w:val="-2"/>
              </w:rPr>
              <w:t xml:space="preserve"> </w:t>
            </w:r>
            <w:r w:rsidRPr="00BB7E07">
              <w:t>2023</w:t>
            </w:r>
          </w:p>
        </w:tc>
        <w:tc>
          <w:tcPr>
            <w:tcW w:w="6480" w:type="dxa"/>
          </w:tcPr>
          <w:p w14:paraId="7ABAE69B" w14:textId="793F3240" w:rsidR="00265CB6" w:rsidRPr="00BB7E07" w:rsidRDefault="007134DA" w:rsidP="008E3537">
            <w:pPr>
              <w:pStyle w:val="TableParagraph"/>
              <w:spacing w:line="244" w:lineRule="exact"/>
              <w:ind w:left="108"/>
            </w:pPr>
            <w:r>
              <w:t>I</w:t>
            </w:r>
            <w:r w:rsidRPr="007134DA">
              <w:t>nterview with Genome Canada’s review committee</w:t>
            </w:r>
          </w:p>
        </w:tc>
      </w:tr>
      <w:tr w:rsidR="007134DA" w14:paraId="7ABAE69F" w14:textId="77777777" w:rsidTr="23622123">
        <w:trPr>
          <w:trHeight w:val="568"/>
        </w:trPr>
        <w:tc>
          <w:tcPr>
            <w:tcW w:w="3395" w:type="dxa"/>
          </w:tcPr>
          <w:p w14:paraId="7ABAE69D" w14:textId="5258DBF8" w:rsidR="007134DA" w:rsidRPr="00BB7E07" w:rsidRDefault="007134DA">
            <w:pPr>
              <w:pStyle w:val="TableParagraph"/>
            </w:pPr>
            <w:r w:rsidRPr="00BB7E07">
              <w:t>end</w:t>
            </w:r>
            <w:r w:rsidRPr="00BB7E07">
              <w:rPr>
                <w:spacing w:val="1"/>
              </w:rPr>
              <w:t xml:space="preserve"> </w:t>
            </w:r>
            <w:r w:rsidRPr="00BB7E07">
              <w:t>of</w:t>
            </w:r>
            <w:r w:rsidRPr="00BB7E07">
              <w:rPr>
                <w:spacing w:val="1"/>
              </w:rPr>
              <w:t xml:space="preserve"> </w:t>
            </w:r>
            <w:r w:rsidRPr="00BB7E07">
              <w:t>March</w:t>
            </w:r>
            <w:r w:rsidRPr="00BB7E07">
              <w:rPr>
                <w:spacing w:val="1"/>
              </w:rPr>
              <w:t xml:space="preserve"> </w:t>
            </w:r>
            <w:r w:rsidRPr="00BB7E07">
              <w:t>2023</w:t>
            </w:r>
          </w:p>
        </w:tc>
        <w:tc>
          <w:tcPr>
            <w:tcW w:w="6480" w:type="dxa"/>
          </w:tcPr>
          <w:p w14:paraId="7ABAE69E" w14:textId="2F9A77C5" w:rsidR="007134DA" w:rsidRPr="00BB7E07" w:rsidRDefault="007134DA">
            <w:pPr>
              <w:pStyle w:val="TableParagraph"/>
              <w:spacing w:before="2" w:line="240" w:lineRule="auto"/>
            </w:pPr>
            <w:r w:rsidRPr="00BB7E07">
              <w:t>Notification</w:t>
            </w:r>
            <w:r w:rsidRPr="00BB7E07">
              <w:rPr>
                <w:spacing w:val="-6"/>
              </w:rPr>
              <w:t xml:space="preserve"> </w:t>
            </w:r>
            <w:r w:rsidRPr="00BB7E07">
              <w:t>of</w:t>
            </w:r>
            <w:r w:rsidRPr="00BB7E07">
              <w:rPr>
                <w:spacing w:val="-6"/>
              </w:rPr>
              <w:t xml:space="preserve"> </w:t>
            </w:r>
            <w:r w:rsidR="009C26A7">
              <w:rPr>
                <w:spacing w:val="-6"/>
              </w:rPr>
              <w:t xml:space="preserve">Funding </w:t>
            </w:r>
            <w:r w:rsidRPr="00BB7E07">
              <w:t>Decision</w:t>
            </w:r>
          </w:p>
        </w:tc>
      </w:tr>
    </w:tbl>
    <w:p w14:paraId="7ABAE6A3" w14:textId="77777777" w:rsidR="005B08C2" w:rsidRDefault="005B08C2" w:rsidP="00A67CD0"/>
    <w:sectPr w:rsidR="005B08C2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B6"/>
    <w:rsid w:val="000B0411"/>
    <w:rsid w:val="00113DBA"/>
    <w:rsid w:val="001443AB"/>
    <w:rsid w:val="0026258E"/>
    <w:rsid w:val="00265CB6"/>
    <w:rsid w:val="002A3621"/>
    <w:rsid w:val="00326803"/>
    <w:rsid w:val="003777FE"/>
    <w:rsid w:val="003C3CE8"/>
    <w:rsid w:val="003E5BB1"/>
    <w:rsid w:val="0042587F"/>
    <w:rsid w:val="004D4123"/>
    <w:rsid w:val="004F707E"/>
    <w:rsid w:val="005A1133"/>
    <w:rsid w:val="005B08C2"/>
    <w:rsid w:val="005F30BB"/>
    <w:rsid w:val="006628F4"/>
    <w:rsid w:val="00697CAD"/>
    <w:rsid w:val="007134DA"/>
    <w:rsid w:val="00714ADD"/>
    <w:rsid w:val="00770FE1"/>
    <w:rsid w:val="0084587A"/>
    <w:rsid w:val="00861A38"/>
    <w:rsid w:val="008E3537"/>
    <w:rsid w:val="00915FAD"/>
    <w:rsid w:val="0097180C"/>
    <w:rsid w:val="009C26A7"/>
    <w:rsid w:val="00A0426B"/>
    <w:rsid w:val="00A12DC0"/>
    <w:rsid w:val="00A67CD0"/>
    <w:rsid w:val="00A77E73"/>
    <w:rsid w:val="00AB5569"/>
    <w:rsid w:val="00AD6CDF"/>
    <w:rsid w:val="00B70F15"/>
    <w:rsid w:val="00BB7E07"/>
    <w:rsid w:val="00BC1422"/>
    <w:rsid w:val="00BC7465"/>
    <w:rsid w:val="00BE5C41"/>
    <w:rsid w:val="00C3485D"/>
    <w:rsid w:val="00C419EA"/>
    <w:rsid w:val="00DF4D30"/>
    <w:rsid w:val="00E17FC3"/>
    <w:rsid w:val="00E5214F"/>
    <w:rsid w:val="00F01E88"/>
    <w:rsid w:val="00F93390"/>
    <w:rsid w:val="00F97F08"/>
    <w:rsid w:val="00FC562C"/>
    <w:rsid w:val="113B2488"/>
    <w:rsid w:val="23622123"/>
    <w:rsid w:val="41D48DF6"/>
    <w:rsid w:val="77BF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E672"/>
  <w15:docId w15:val="{1CF0BA34-621F-40AB-A7A6-7762FC7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00A1B1751EB4CA0374B641945EDFA" ma:contentTypeVersion="22" ma:contentTypeDescription="Create a new document." ma:contentTypeScope="" ma:versionID="9466d9c9a1aa1a5a8efa4ddc24e5dfc5">
  <xsd:schema xmlns:xsd="http://www.w3.org/2001/XMLSchema" xmlns:xs="http://www.w3.org/2001/XMLSchema" xmlns:p="http://schemas.microsoft.com/office/2006/metadata/properties" xmlns:ns2="c2f05771-9928-46df-98c1-17e996188a35" xmlns:ns3="61a2e3a6-f7f8-4c4d-8e54-c41059cbf713" targetNamespace="http://schemas.microsoft.com/office/2006/metadata/properties" ma:root="true" ma:fieldsID="d9dda822b1d488ac02bcb2fad73cac76" ns2:_="" ns3:_="">
    <xsd:import namespace="c2f05771-9928-46df-98c1-17e996188a35"/>
    <xsd:import namespace="61a2e3a6-f7f8-4c4d-8e54-c41059cbf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5771-9928-46df-98c1-17e99618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e3a6-f7f8-4c4d-8e54-c41059cbf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ED350-BA63-4105-9317-820AFEFED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05771-9928-46df-98c1-17e996188a35"/>
    <ds:schemaRef ds:uri="61a2e3a6-f7f8-4c4d-8e54-c41059cbf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5EFEA-CF9F-49A6-99D9-BAB91D427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8F1E-289D-4BE5-AA6F-817528E72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Pagdonsolan</dc:creator>
  <cp:keywords/>
  <cp:lastModifiedBy>Tony Bassett</cp:lastModifiedBy>
  <cp:revision>2</cp:revision>
  <dcterms:created xsi:type="dcterms:W3CDTF">2022-06-02T15:34:00Z</dcterms:created>
  <dcterms:modified xsi:type="dcterms:W3CDTF">2022-06-02T15:34:00Z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0x01010008500A1B1751EB4CA0374B641945EDFA</vt:lpwstr>
  </property>
</Properties>
</file>